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8606"/>
      </w:tblGrid>
      <w:tr>
        <w:tc>
          <w:tcPr>
            <w:tcW w:type="dxa" w:w="1500"/>
            <w:tcBorders>
              <w:top w:val="single" w:color="0F766E" w:sz="4"/>
              <w:left w:val="single" w:color="0F766E" w:sz="4"/>
              <w:bottom w:val="single" w:color="0F766E" w:sz="4"/>
              <w:right w:val="single" w:color="0F766E" w:sz="4"/>
            </w:tcBorders>
            <w:shd w:fill="0F766E" w:color="auto" w:val="clear"/>
            <w:tcMar>
              <w:top w:type="dxa" w:w="160"/>
              <w:left w:type="dxa" w:w="120"/>
              <w:bottom w:type="dxa" w:w="16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drawing>
                <wp:inline distT="0" distB="0" distL="0" distR="0">
                  <wp:extent cx="666750" cy="666750"/>
                  <wp:effectExtent t="0" r="0" b="0" l="0"/>
                  <wp:docPr id="1" name="logo" descr="logo" title="AbOnlinEnglis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606"/>
            <w:tcBorders>
              <w:top w:val="single" w:color="0F766E" w:sz="4"/>
              <w:left w:val="single" w:color="0F766E" w:sz="4"/>
              <w:bottom w:val="single" w:color="0F766E" w:sz="4"/>
              <w:right w:val="single" w:color="0F766E" w:sz="4"/>
            </w:tcBorders>
            <w:shd w:fill="0F766E" w:color="auto" w:val="clear"/>
            <w:tcMar>
              <w:top w:type="dxa" w:w="160"/>
              <w:left w:type="dxa" w:w="120"/>
              <w:bottom w:type="dxa" w:w="160"/>
              <w:right w:type="dxa" w:w="120"/>
            </w:tcMar>
            <w:vAlign w:val="center"/>
          </w:tcPr>
          <w:p>
            <w:pPr>
              <w:spacing w:after="4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6"/>
                <w:szCs w:val="16"/>
              </w:rPr>
              <w:t xml:space="preserve">B1 · PRE-INTERMEDIATE · ÜNİTE 6</w:t>
            </w:r>
          </w:p>
          <w:p>
            <w:pPr>
              <w:spacing w:after="40" w:before="0" w:line="276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40"/>
                <w:szCs w:val="40"/>
              </w:rPr>
              <w:t xml:space="preserve">🍽️ Food Cultures of the World</w:t>
            </w:r>
          </w:p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E2E8F0"/>
                <w:sz w:val="19"/>
                <w:szCs w:val="19"/>
              </w:rPr>
              <w:t xml:space="preserve">Gramer: Advanced Quantifiers (much/many/few/little/plenty of...)</w:t>
            </w:r>
          </w:p>
        </w:tc>
      </w:tr>
    </w:tbl>
    <w:p>
      <w:pPr>
        <w:spacing w:after="12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68"/>
        <w:gridCol w:w="3368"/>
        <w:gridCol w:w="3370"/>
      </w:tblGrid>
      <w:tr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  <w:tcMar>
              <w:top w:type="dxa" w:w="200"/>
              <w:left w:type="dxa" w:w="120"/>
              <w:bottom w:type="dxa" w:w="20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Ad Soyad: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  <w:tcMar>
              <w:top w:type="dxa" w:w="200"/>
              <w:left w:type="dxa" w:w="120"/>
              <w:bottom w:type="dxa" w:w="20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Sınıf / Tarih:</w:t>
            </w:r>
          </w:p>
        </w:tc>
        <w:tc>
          <w:tcPr>
            <w:tcW w:type="dxa" w:w="3370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  <w:tcMar>
              <w:top w:type="dxa" w:w="200"/>
              <w:left w:type="dxa" w:w="120"/>
              <w:bottom w:type="dxa" w:w="20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Puan: ____ / 15</w:t>
            </w:r>
          </w:p>
        </w:tc>
      </w:tr>
    </w:tbl>
    <w:p>
      <w:pPr>
        <w:spacing w:after="1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W w:type="dxa" w:w="10106"/>
            <w:tcBorders>
              <w:top w:val="none" w:color="FFFFFF" w:sz="0"/>
              <w:left w:val="single" w:color="0D9488" w:sz="24"/>
              <w:bottom w:val="none" w:color="FFFFFF" w:sz="0"/>
              <w:right w:val="none" w:color="FFFFFF" w:sz="0"/>
            </w:tcBorders>
            <w:shd w:fill="F8FAFC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374151"/>
                <w:sz w:val="19"/>
                <w:szCs w:val="19"/>
              </w:rPr>
              <w:t xml:space="preserve">Dünya mutfakları temasıyla a great deal of, a large number of, plenty of, hardly any, few / a few ve little / a little farklarını öğreniyorsun.</w:t>
            </w:r>
          </w:p>
        </w:tc>
      </w:tr>
    </w:tbl>
    <w:p>
      <w:pPr>
        <w:spacing w:after="2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D9488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1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CCFBF1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Vocabulary · Kelimeler</w:t>
            </w:r>
          </w:p>
        </w:tc>
      </w:tr>
    </w:tbl>
    <w:p>
      <w:pPr>
        <w:spacing w:after="1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4323"/>
        <w:gridCol w:w="5283"/>
      </w:tblGrid>
      <w:tr>
        <w:trPr>
          <w:tblHeader/>
        </w:trPr>
        <w:tc>
          <w:tcPr>
            <w:tcW w:type="dxa" w:w="500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6"/>
                <w:szCs w:val="16"/>
              </w:rPr>
              <w:t xml:space="preserve">#</w:t>
            </w:r>
          </w:p>
        </w:tc>
        <w:tc>
          <w:tcPr>
            <w:tcW w:type="dxa" w:w="4323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6"/>
                <w:szCs w:val="16"/>
              </w:rPr>
              <w:t xml:space="preserve">WORD / CHUNK</w:t>
            </w:r>
          </w:p>
        </w:tc>
        <w:tc>
          <w:tcPr>
            <w:tcW w:type="dxa" w:w="5283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6"/>
                <w:szCs w:val="16"/>
              </w:rPr>
              <w:t xml:space="preserve">TÜRKÇE AÇIKLAMA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1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a great deal of + uncountable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Çok fazla (sayılamaz: a great deal of time/money)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2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a large number of + countable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Çok sayıda (sayılabilir: a large number of people)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3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plenty of + both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Bol miktarda (her ikisi: plenty of food/people)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4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hardly any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Hemen hemen hiç — very little/few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5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a variety of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Çeşitli, bir dizi (+ countable plural)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6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staple food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Temel gıda maddesi (pirinç, ekmek vb.)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7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fusion cuisine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Füzyon mutfağı — iki kültürün karışımı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8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ferment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Fermente etmek — mayalanma yoluyla dönüştürmek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9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spice blend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Baharat karışımı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10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street food culture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Sokak yemeği kültürü</w:t>
            </w:r>
          </w:p>
        </w:tc>
      </w:tr>
    </w:tbl>
    <w:p>
      <w:pPr>
        <w:spacing w:after="24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D9488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2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CCFBF1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Grammar · Gramer</w:t>
            </w:r>
          </w:p>
        </w:tc>
      </w:tr>
    </w:tbl>
    <w:p>
      <w:pPr>
        <w:spacing w:after="80" w:before="0" w:line="276"/>
      </w:pPr>
    </w:p>
    <w:p>
      <w:pPr>
        <w:keepNext/>
        <w:spacing w:after="100" w:before="120" w:line="276"/>
      </w:pPr>
      <w:r>
        <w:rPr>
          <w:rFonts w:ascii="Georgia" w:cs="Georgia" w:eastAsia="Georgia" w:hAnsi="Georgia"/>
          <w:b/>
          <w:bCs/>
          <w:color w:val="0F1E3C"/>
          <w:sz w:val="28"/>
          <w:szCs w:val="28"/>
        </w:rPr>
        <w:t xml:space="preserve">Miktar belirteçleri (quantifiers)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W w:type="dxa" w:w="10106"/>
            <w:tcBorders>
              <w:top w:val="none" w:color="FFFFFF" w:sz="0"/>
              <w:left w:val="single" w:color="E8A020" w:sz="24"/>
              <w:bottom w:val="none" w:color="FFFFFF" w:sz="0"/>
              <w:right w:val="none" w:color="FFFFFF" w:sz="0"/>
            </w:tcBorders>
            <w:shd w:fill="F8FAFC" w:color="auto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4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1"/>
                <w:szCs w:val="21"/>
              </w:rPr>
              <w:t xml:space="preserve">Miktar belirteçleri bir ismin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1"/>
                <w:szCs w:val="21"/>
              </w:rPr>
              <w:t xml:space="preserve">ne kadar / kaç tane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1"/>
                <w:szCs w:val="21"/>
              </w:rPr>
              <w:t xml:space="preserve"> olduğunu anlatır. Doğru olanı seçmek için iki soru sor: 1) İsim sayılabilir mi, sayılamaz mı? 2) Anlam olumlu mu (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sz w:val="21"/>
                <w:szCs w:val="21"/>
              </w:rPr>
              <w:t xml:space="preserve">yeterli var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1"/>
                <w:szCs w:val="21"/>
              </w:rPr>
              <w:t xml:space="preserve">) yoksa olumsuz mu (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sz w:val="21"/>
                <w:szCs w:val="21"/>
              </w:rPr>
              <w:t xml:space="preserve">neredeyse yok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1"/>
                <w:szCs w:val="21"/>
              </w:rPr>
              <w:t xml:space="preserve">)? Özellikle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1"/>
                <w:szCs w:val="21"/>
              </w:rPr>
              <w:t xml:space="preserve">few / a few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1"/>
                <w:szCs w:val="21"/>
              </w:rPr>
              <w:t xml:space="preserve"> ve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1"/>
                <w:szCs w:val="21"/>
              </w:rPr>
              <w:t xml:space="preserve">little / a little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1"/>
                <w:szCs w:val="21"/>
              </w:rPr>
              <w:t xml:space="preserve"> arasındaki fark anlamı tamamen değiştirir.</w:t>
            </w:r>
          </w:p>
        </w:tc>
      </w:tr>
    </w:tbl>
    <w:p>
      <w:pPr>
        <w:spacing w:after="80" w:before="0" w:line="276"/>
      </w:pPr>
    </w:p>
    <w:p>
      <w:pPr>
        <w:keepNext/>
        <w:pBdr>
          <w:bottom w:val="single" w:color="E2E8F0" w:sz="4" w:space="2"/>
        </w:pBdr>
        <w:spacing w:after="80" w:before="16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📌 Özet tablo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5"/>
        <w:gridCol w:w="2560"/>
        <w:gridCol w:w="2560"/>
        <w:gridCol w:w="2561"/>
      </w:tblGrid>
      <w:tr>
        <w:trPr>
          <w:tblHeader/>
        </w:trPr>
        <w:tc>
          <w:tcPr>
            <w:tcW w:type="dxa" w:w="2425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8"/>
                <w:szCs w:val="18"/>
              </w:rPr>
              <w:t xml:space="preserve">Yapı / Kural</w:t>
            </w:r>
          </w:p>
        </w:tc>
        <w:tc>
          <w:tcPr>
            <w:tcW w:type="dxa" w:w="2560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8"/>
                <w:szCs w:val="18"/>
              </w:rPr>
              <w:t xml:space="preserve">Form</w:t>
            </w:r>
          </w:p>
        </w:tc>
        <w:tc>
          <w:tcPr>
            <w:tcW w:type="dxa" w:w="2560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8"/>
                <w:szCs w:val="18"/>
              </w:rPr>
              <w:t xml:space="preserve">Anlam</w:t>
            </w:r>
          </w:p>
        </w:tc>
        <w:tc>
          <w:tcPr>
            <w:tcW w:type="dxa" w:w="2561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8"/>
                <w:szCs w:val="18"/>
              </w:rPr>
              <w:t xml:space="preserve">Örnek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COUNTABLE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many / a large number of / a few / few / several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Sayılabilir çoğul isimlerle</w:t>
            </w:r>
          </w:p>
        </w:tc>
        <w:tc>
          <w:tcPr>
            <w:tcW w:type="dxa" w:w="256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sz w:val="19"/>
                <w:szCs w:val="19"/>
              </w:rPr>
              <w:t xml:space="preserve">Many countries / a few restaurants / several ingredients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UNCOUNTABLE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much / a great deal of / a little / little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Sayılamaz isimlerle</w:t>
            </w:r>
          </w:p>
        </w:tc>
        <w:tc>
          <w:tcPr>
            <w:tcW w:type="dxa" w:w="256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sz w:val="19"/>
                <w:szCs w:val="19"/>
              </w:rPr>
              <w:t xml:space="preserve">Much time / a great deal of effort / a little salt / little water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BOTH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a lot of / lots of / plenty of / hardly any / no / some / any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Her ikisiyle de</w:t>
            </w:r>
          </w:p>
        </w:tc>
        <w:tc>
          <w:tcPr>
            <w:tcW w:type="dxa" w:w="256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sz w:val="19"/>
                <w:szCs w:val="19"/>
              </w:rPr>
              <w:t xml:space="preserve">plenty of food / plenty of ideas / hardly any sugar / no time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few vs a few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few = neredeyse yok (olumsuz anlam) / a few = birkaç tane var (olumlu)</w:t>
            </w:r>
          </w:p>
        </w:tc>
        <w:tc>
          <w:tcPr>
            <w:tcW w:type="dxa" w:w="256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Few people came. (az geldi — kötü) / A few people came. (birkaç kişi — tamam)</w:t>
            </w:r>
          </w:p>
        </w:tc>
        <w:tc>
          <w:tcPr>
            <w:tcW w:type="dxa" w:w="256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sz w:val="19"/>
                <w:szCs w:val="19"/>
              </w:rPr>
              <w:t xml:space="preserve">little = neredeyse yok / a little = biraz var</w:t>
            </w:r>
          </w:p>
        </w:tc>
      </w:tr>
    </w:tbl>
    <w:p>
      <w:pPr>
        <w:spacing w:after="1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</w:trPr>
        <w:tc>
          <w:tcPr>
            <w:tcW w:type="dxa" w:w="10106"/>
            <w:tcBorders>
              <w:top w:val="single" w:color="FFFBEB" w:sz="4"/>
              <w:left w:val="single" w:color="F59E0B" w:sz="24"/>
              <w:bottom w:val="single" w:color="FFFBEB" w:sz="4"/>
              <w:right w:val="single" w:color="FFFBEB" w:sz="4"/>
            </w:tcBorders>
            <w:shd w:fill="FFFBEB" w:color="auto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59E0B"/>
                <w:sz w:val="18"/>
                <w:szCs w:val="18"/>
              </w:rPr>
              <w:t xml:space="preserve">⚠️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⚠️ 'few' (olumsuz — neredeyse yok) vs 'a few' (olumlu — birkaç var) | 'little' (olumsuz) vs 'a little' (olumlu) | 'a large number of' sadece countable plural! ❌ a large number of money ✅ a large amount of money</w:t>
            </w:r>
          </w:p>
        </w:tc>
      </w:tr>
    </w:tbl>
    <w:p>
      <w:pPr>
        <w:spacing w:after="100" w:before="0" w:line="276"/>
      </w:pPr>
    </w:p>
    <w:p>
      <w:pPr>
        <w:keepNext/>
        <w:pBdr>
          <w:bottom w:val="single" w:color="E2E8F0" w:sz="4" w:space="2"/>
        </w:pBdr>
        <w:spacing w:after="80" w:before="16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🔍 Örneklerle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53"/>
        <w:gridCol w:w="5053"/>
      </w:tblGrid>
      <w:tr>
        <w:trPr>
          <w:cantSplit/>
        </w:trPr>
        <w:tc>
          <w:tcPr>
            <w:tcW w:type="dxa" w:w="505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6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7"/>
                <w:szCs w:val="17"/>
              </w:rPr>
              <w:t xml:space="preserve">✅ Olumlu anlam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I have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a few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friends here, so I'm not lonely.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color w:val="64748B"/>
                <w:sz w:val="20"/>
                <w:szCs w:val="20"/>
              </w:rPr>
              <w:t xml:space="preserve">→ Burada birkaç arkadaşım var, yalnız değilim.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There's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a little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time before the bus.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color w:val="64748B"/>
                <w:sz w:val="20"/>
                <w:szCs w:val="20"/>
              </w:rPr>
              <w:t xml:space="preserve">→ Otobüse biraz zaman var.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Don't worry, we've got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plenty of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food.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color w:val="64748B"/>
                <w:sz w:val="20"/>
                <w:szCs w:val="20"/>
              </w:rPr>
              <w:t xml:space="preserve">→ Merak etme, bol yiyeceğimiz var.</w:t>
            </w:r>
          </w:p>
        </w:tc>
        <w:tc>
          <w:tcPr>
            <w:tcW w:type="dxa" w:w="505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6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7"/>
                <w:szCs w:val="17"/>
              </w:rPr>
              <w:t xml:space="preserve">⛔ Olumsuz anlam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Few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tourists visit the village in winter.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color w:val="64748B"/>
                <w:sz w:val="20"/>
                <w:szCs w:val="20"/>
              </w:rPr>
              <w:t xml:space="preserve">→ Kışın köyü çok az turist ziyaret eder.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There's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little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hope of finding it now.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color w:val="64748B"/>
                <w:sz w:val="20"/>
                <w:szCs w:val="20"/>
              </w:rPr>
              <w:t xml:space="preserve">→ Onu şimdi bulma ihtimali çok az.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We have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hardly any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milk left.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color w:val="64748B"/>
                <w:sz w:val="20"/>
                <w:szCs w:val="20"/>
              </w:rPr>
              <w:t xml:space="preserve">→ Neredeyse hiç sütümüz kalmadı.</w:t>
            </w:r>
          </w:p>
        </w:tc>
      </w:tr>
    </w:tbl>
    <w:p>
      <w:pPr>
        <w:spacing w:after="1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53"/>
        <w:gridCol w:w="5053"/>
      </w:tblGrid>
      <w:tr>
        <w:trPr>
          <w:cantSplit/>
        </w:trPr>
        <w:tc>
          <w:tcPr>
            <w:tcW w:type="dxa" w:w="505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6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7"/>
                <w:szCs w:val="17"/>
              </w:rPr>
              <w:t xml:space="preserve">📊 Resmi / yazı dili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A large number of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students applied.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color w:val="64748B"/>
                <w:sz w:val="20"/>
                <w:szCs w:val="20"/>
              </w:rPr>
              <w:t xml:space="preserve">→ Çok sayıda öğrenci başvurdu.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It takes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a great deal of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effort.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color w:val="64748B"/>
                <w:sz w:val="20"/>
                <w:szCs w:val="20"/>
              </w:rPr>
              <w:t xml:space="preserve">→ Büyük çaba gerektirir.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Several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restaurants have closed.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color w:val="64748B"/>
                <w:sz w:val="20"/>
                <w:szCs w:val="20"/>
              </w:rPr>
              <w:t xml:space="preserve">→ Birkaç restoran kapandı.</w:t>
            </w:r>
          </w:p>
        </w:tc>
        <w:tc>
          <w:tcPr>
            <w:tcW w:type="dxa" w:w="50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80" w:before="0" w:line="276"/>
            </w:pPr>
          </w:p>
        </w:tc>
      </w:tr>
    </w:tbl>
    <w:p>
      <w:pPr>
        <w:spacing w:after="1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</w:trPr>
        <w:tc>
          <w:tcPr>
            <w:tcW w:type="dxa" w:w="10106"/>
            <w:tcBorders>
              <w:top w:val="single" w:color="FFF7ED" w:sz="4"/>
              <w:left w:val="single" w:color="F97316" w:sz="24"/>
              <w:bottom w:val="single" w:color="FFF7ED" w:sz="4"/>
              <w:right w:val="single" w:color="FFF7ED" w:sz="4"/>
            </w:tcBorders>
            <w:shd w:fill="FFF7ED" w:color="auto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97316"/>
                <w:sz w:val="18"/>
                <w:szCs w:val="18"/>
              </w:rPr>
              <w:t xml:space="preserve">⚠️ COMMON MISTAKE — number / amount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❌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/>
                <w:sz w:val="20"/>
                <w:szCs w:val="20"/>
              </w:rPr>
              <w:t xml:space="preserve">a large number of money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→ ✅ a large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amount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of money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❌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/>
                <w:sz w:val="20"/>
                <w:szCs w:val="20"/>
              </w:rPr>
              <w:t xml:space="preserve">less people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→ ✅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fewer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people (sayılabilir çoğul) | ✅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less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time (sayılamaz) </w:t>
            </w:r>
          </w:p>
        </w:tc>
      </w:tr>
    </w:tbl>
    <w:p>
      <w:pPr>
        <w:spacing w:after="1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</w:trPr>
        <w:tc>
          <w:tcPr>
            <w:tcW w:type="dxa" w:w="10106"/>
            <w:tcBorders>
              <w:top w:val="single" w:color="F0FDF4" w:sz="4"/>
              <w:left w:val="single" w:color="22C55E" w:sz="24"/>
              <w:bottom w:val="single" w:color="F0FDF4" w:sz="4"/>
              <w:right w:val="single" w:color="F0FDF4" w:sz="4"/>
            </w:tcBorders>
            <w:shd w:fill="F0FDF4" w:color="auto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22C55E"/>
                <w:sz w:val="18"/>
                <w:szCs w:val="18"/>
              </w:rPr>
              <w:t xml:space="preserve">💡 TIP — too much / too many / enough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too much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noise,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too many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cars (fazlası var, sorun) —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enough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chairs /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enough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time (yeterli).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sz w:val="20"/>
                <w:szCs w:val="20"/>
              </w:rPr>
              <w:t xml:space="preserve">not enough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= yetersiz. </w:t>
            </w:r>
          </w:p>
        </w:tc>
      </w:tr>
    </w:tbl>
    <w:p>
      <w:pPr>
        <w:spacing w:after="100" w:before="0" w:line="276"/>
      </w:pPr>
    </w:p>
    <w:p>
      <w:pPr>
        <w:keepNext/>
        <w:pBdr>
          <w:bottom w:val="single" w:color="E2E8F0" w:sz="4" w:space="2"/>
        </w:pBdr>
        <w:spacing w:after="80" w:before="16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📝 Kendine sor — pratik yap</w:t>
      </w:r>
    </w:p>
    <w:p>
      <w:pPr>
        <w:spacing w:after="9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21"/>
          <w:szCs w:val="21"/>
        </w:rPr>
        <w:t xml:space="preserve">1.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Very ______ people came, so the room felt empty. (çok az)</w:t>
      </w:r>
    </w:p>
    <w:p>
      <w:pPr>
        <w:spacing w:after="9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21"/>
          <w:szCs w:val="21"/>
        </w:rPr>
        <w:t xml:space="preserve">2.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Could I have ______ sugar in my tea? (biraz)</w:t>
      </w:r>
    </w:p>
    <w:p>
      <w:pPr>
        <w:spacing w:after="9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21"/>
          <w:szCs w:val="21"/>
        </w:rPr>
        <w:t xml:space="preserve">3.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There were too ______ cars on the road.</w:t>
      </w:r>
    </w:p>
    <w:p>
      <w:pPr>
        <w:spacing w:after="9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21"/>
          <w:szCs w:val="21"/>
        </w:rPr>
        <w:t xml:space="preserve">4.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We have ______ of time — the film starts at nine. (bol)</w:t>
      </w:r>
    </w:p>
    <w:p>
      <w:pPr>
        <w:spacing w:after="2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D9488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3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CCFBF1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Reading · Okuma</w:t>
            </w:r>
          </w:p>
        </w:tc>
      </w:tr>
    </w:tbl>
    <w:p>
      <w:pPr>
        <w:spacing w:after="100" w:before="0" w:line="276"/>
      </w:pPr>
    </w:p>
    <w:p>
      <w:pPr>
        <w:spacing w:after="100" w:before="0" w:line="276"/>
      </w:pPr>
      <w:r>
        <w:rPr>
          <w:rFonts w:ascii="Georgia" w:cs="Georgia" w:eastAsia="Georgia" w:hAnsi="Georgia"/>
          <w:b/>
          <w:bCs/>
          <w:color w:val="0F1E3C"/>
          <w:sz w:val="26"/>
          <w:szCs w:val="26"/>
        </w:rPr>
        <w:t xml:space="preserve">Why We Eat What We Eat</w:t>
      </w:r>
    </w:p>
    <w:p>
      <w:pPr>
        <w:spacing w:after="120" w:before="0" w:line="3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Food is never just fuel. It is culture, history, identity, and memory. Every country has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a great deal of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history hidden in its dishes.</w:t>
      </w:r>
    </w:p>
    <w:p>
      <w:pPr>
        <w:spacing w:after="120" w:before="0" w:line="3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Turkish cuisine, for example, has absorbed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a large number of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influences — from Central Asia, the Middle East, the Balkans, and the Mediterranean — across centuries of empire and migration. Take bread: there are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plenty of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varieties in Turkey alone — pide, simit, lavaş, bazlama, mısır ekmeği.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Hardly any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Turkish meal is served without it.</w:t>
      </w:r>
    </w:p>
    <w:p>
      <w:pPr>
        <w:spacing w:after="120" w:before="0" w:line="3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Korean kimchi — fermented vegetables with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a variety of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spices — has been made for many centuries.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A large number of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recent studies suggest it may have significant probiotic benefits. However,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little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definitive scientific consensus exists yet, and more research is needed.</w:t>
      </w:r>
    </w:p>
    <w:p>
      <w:pPr>
        <w:spacing w:after="120" w:before="0" w:line="3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The Japanese consume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very little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red meat compared to most Western nations —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much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less saturated fat overall.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A few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researchers have attributed Japan's exceptional life expectancy partly to diet, though genetics and healthcare also play roles.</w:t>
      </w:r>
    </w:p>
    <w:p>
      <w:pPr>
        <w:spacing w:after="120" w:before="0" w:line="320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Plenty of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global food trends are emerging.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A few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years ago, dishes like kimchi tacos, matcha lattes, and Turkish-inspired fusion were unknown outside their home countries. Now they are everywhere.</w:t>
      </w:r>
    </w:p>
    <w:p>
      <w:pPr>
        <w:spacing w:after="40" w:before="0" w:line="276"/>
      </w:pP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7"/>
          <w:szCs w:val="17"/>
        </w:rPr>
        <w:t xml:space="preserve">ℹ Bilgilendirici metin.</w:t>
      </w:r>
    </w:p>
    <w:p>
      <w:pPr>
        <w:keepNext/>
        <w:spacing w:after="60" w:before="12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1"/>
          <w:szCs w:val="21"/>
        </w:rPr>
        <w:t xml:space="preserve">Comprehension Questions</w:t>
      </w:r>
    </w:p>
    <w:p>
      <w:pPr>
        <w:keepNext/>
        <w:spacing w:after="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0"/>
          <w:szCs w:val="20"/>
        </w:rPr>
        <w:t xml:space="preserve">1. What regions have influenced Turkish cuisine according to the text?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keepNext/>
        <w:spacing w:after="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0"/>
          <w:szCs w:val="20"/>
        </w:rPr>
        <w:t xml:space="preserve">2. What is kimchi and what potential health benefit does it have?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keepNext/>
        <w:spacing w:after="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0"/>
          <w:szCs w:val="20"/>
        </w:rPr>
        <w:t xml:space="preserve">3. How does Japanese meat consumption compare to Western nations?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keepNext/>
        <w:spacing w:after="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0"/>
          <w:szCs w:val="20"/>
        </w:rPr>
        <w:t xml:space="preserve">4. Find 5 different quantifiers in the text and say whether the noun is countable or uncountable.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spacing w:after="24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D9488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4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CCFBF1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Exercises · Alıştırmalar</w:t>
            </w:r>
          </w:p>
        </w:tc>
      </w:tr>
    </w:tbl>
    <w:p>
      <w:pPr>
        <w:spacing w:after="60" w:before="0" w:line="276"/>
      </w:pPr>
    </w:p>
    <w:p>
      <w:pPr>
        <w:spacing w:after="8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18"/>
          <w:szCs w:val="18"/>
        </w:rPr>
        <w:t xml:space="preserve">Doğru seçeneği işaretle.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21"/>
          <w:szCs w:val="21"/>
        </w:rPr>
        <w:t xml:space="preserve">1.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There's ___ sugar in this dessert — it's extremely sweet!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 great deal of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 large number of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 few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21"/>
          <w:szCs w:val="21"/>
        </w:rPr>
        <w:t xml:space="preserve">2.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___ people attended the food festival — the queue was enormous.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 large number of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 great deal of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Much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21"/>
          <w:szCs w:val="21"/>
        </w:rPr>
        <w:t xml:space="preserve">3.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 have ___ time — let's have coffee! (biraz, yeterli)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 little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little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 few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21"/>
          <w:szCs w:val="21"/>
        </w:rPr>
        <w:t xml:space="preserve">4.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___ students passed the final exam. (almost none — bad)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 few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Little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Few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21"/>
          <w:szCs w:val="21"/>
        </w:rPr>
        <w:t xml:space="preserve">5.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There is ___ traffic today — it's a national holiday.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hardly any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hardly some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 little number of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21"/>
          <w:szCs w:val="21"/>
        </w:rPr>
        <w:t xml:space="preserve">6.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She has ___ friends in this city — she just moved here.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few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little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hardly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21"/>
          <w:szCs w:val="21"/>
        </w:rPr>
        <w:t xml:space="preserve">7.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Can I have ___ more water please? (just a bit)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 little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little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 few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21"/>
          <w:szCs w:val="21"/>
        </w:rPr>
        <w:t xml:space="preserve">8.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There are ___ varieties of cheese in France — hundreds!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plenty of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much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 great deal of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21"/>
          <w:szCs w:val="21"/>
        </w:rPr>
        <w:t xml:space="preserve">9.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He eats ___ meat — he's practically vegetarian.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little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few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 few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21"/>
          <w:szCs w:val="21"/>
        </w:rPr>
        <w:t xml:space="preserve">10.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 need ___ minutes to finish. (only 3 or 4)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 few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few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little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21"/>
          <w:szCs w:val="21"/>
        </w:rPr>
        <w:t xml:space="preserve">11.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There's ___ milk left — we need to buy more urgently.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hardly any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hardly some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very few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21"/>
          <w:szCs w:val="21"/>
        </w:rPr>
        <w:t xml:space="preserve">12.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___ research has been done on this topic. (extensive)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 great deal of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 large number of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Many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21"/>
          <w:szCs w:val="21"/>
        </w:rPr>
        <w:t xml:space="preserve">13.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Only ___ countries in the world produce saffron commercially.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 few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 little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few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21"/>
          <w:szCs w:val="21"/>
        </w:rPr>
        <w:t xml:space="preserve">14.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She speaks ___ languages: Turkish, English, and Arabic.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 few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few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 little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21"/>
          <w:szCs w:val="21"/>
        </w:rPr>
        <w:t xml:space="preserve">15.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There are ___ Turkish restaurants in Berlin — it's easy to find one.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plenty of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much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 great deal of     </w:t>
      </w:r>
    </w:p>
    <w:p>
      <w:pPr>
        <w:spacing w:after="24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D9488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5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CCFBF1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Writing · Yazma</w:t>
            </w:r>
          </w:p>
        </w:tc>
      </w:tr>
    </w:tbl>
    <w:p>
      <w:pPr>
        <w:spacing w:after="100" w:before="0" w:line="276"/>
      </w:pPr>
    </w:p>
    <w:p>
      <w:pPr>
        <w:keepNext/>
        <w:spacing w:after="40" w:before="10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1. Yemek kültürü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Write 5 sentences about the food culture in Turkey or a country you know. Use at least 5 different quantifiers (a great deal of, plenty of, a few, few, hardly any, a large number of, etc.)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spacing w:after="120" w:before="0" w:line="276"/>
      </w:pPr>
    </w:p>
    <w:p>
      <w:pPr>
        <w:keepNext/>
        <w:spacing w:after="40" w:before="10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2. Favori yemek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Describe your favourite meal. What is it made from? How much of each ingredient is used? Where does it come from? Use countable/uncountable nouns correctly.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spacing w:after="120" w:before="0" w:line="276"/>
      </w:pPr>
    </w:p>
    <w:p>
      <w:r>
        <w:br w:type="page"/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D9488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✓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CCFBF1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Answer Key · Cevap Anahtarı</w:t>
            </w:r>
          </w:p>
        </w:tc>
      </w:tr>
    </w:tbl>
    <w:p>
      <w:pPr>
        <w:spacing w:after="120" w:before="0" w:line="276"/>
      </w:pPr>
    </w:p>
    <w:p>
      <w:pPr>
        <w:keepNext/>
        <w:pBdr>
          <w:bottom w:val="single" w:color="CCFBF1" w:sz="8" w:space="2"/>
        </w:pBdr>
        <w:spacing w:after="60" w:before="14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Exercises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19"/>
          <w:szCs w:val="19"/>
        </w:rPr>
        <w:t xml:space="preserve">1. a) a great deal of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'Sugar' sayılamaz isim → a great deal of / much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19"/>
          <w:szCs w:val="19"/>
        </w:rPr>
        <w:t xml:space="preserve">2. a) A large number of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'People' sayılabilir çoğul → a large number of / many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19"/>
          <w:szCs w:val="19"/>
        </w:rPr>
        <w:t xml:space="preserve">3. a) a little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'Time' sayılamaz + biraz var (olumlu anlam) → a little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19"/>
          <w:szCs w:val="19"/>
        </w:rPr>
        <w:t xml:space="preserve">4. c) Few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Sayılabilir + neredeyse yok (olumsuz anlam) → Few (a few değil!)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19"/>
          <w:szCs w:val="19"/>
        </w:rPr>
        <w:t xml:space="preserve">5. a) hardly any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'Traffic' sayılamaz + neredeyse hiç → hardly any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19"/>
          <w:szCs w:val="19"/>
        </w:rPr>
        <w:t xml:space="preserve">6. a) few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'Friends' sayılabilir + neredeyse yok → few (olumsuz anlam)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19"/>
          <w:szCs w:val="19"/>
        </w:rPr>
        <w:t xml:space="preserve">7. a) a little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'Water' sayılamaz + biraz (olumlu) → a little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19"/>
          <w:szCs w:val="19"/>
        </w:rPr>
        <w:t xml:space="preserve">8. a) plenty of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'Varieties' sayılabilir çoğul → plenty of / lots of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19"/>
          <w:szCs w:val="19"/>
        </w:rPr>
        <w:t xml:space="preserve">9. a) little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'Meat' sayılamaz + çok az (neredeyse yok) → little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19"/>
          <w:szCs w:val="19"/>
        </w:rPr>
        <w:t xml:space="preserve">10. a) a few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'Minutes' sayılabilir + birkaç tane var (olumlu) → a few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19"/>
          <w:szCs w:val="19"/>
        </w:rPr>
        <w:t xml:space="preserve">11. a) hardly any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'Milk' sayılamaz + neredeyse hiç kalmamış → hardly any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19"/>
          <w:szCs w:val="19"/>
        </w:rPr>
        <w:t xml:space="preserve">12. a) A great deal of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'Research' sayılamaz → a great deal of / much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19"/>
          <w:szCs w:val="19"/>
        </w:rPr>
        <w:t xml:space="preserve">13. a) a few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'Countries' sayılabilir + birkaç tane (olumlu) → a few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19"/>
          <w:szCs w:val="19"/>
        </w:rPr>
        <w:t xml:space="preserve">14. a) a few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'Languages' sayılabilir, 3 tane var → a few (olumlu)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19"/>
          <w:szCs w:val="19"/>
        </w:rPr>
        <w:t xml:space="preserve">15. a) plenty of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'Restaurants' sayılabilir çoğul, bol miktarda → plenty of</w:t>
      </w:r>
    </w:p>
    <w:p>
      <w:pPr>
        <w:keepNext/>
        <w:pBdr>
          <w:bottom w:val="single" w:color="CCFBF1" w:sz="8" w:space="2"/>
        </w:pBdr>
        <w:spacing w:after="60" w:before="14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Comprehension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19"/>
          <w:szCs w:val="19"/>
        </w:rPr>
        <w:t xml:space="preserve">1.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Central Asia, the Middle East, the Balkans, and the Mediterranean.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19"/>
          <w:szCs w:val="19"/>
        </w:rPr>
        <w:t xml:space="preserve">2.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Fermented Korean vegetables with spices — may have probiotic benefits.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19"/>
          <w:szCs w:val="19"/>
        </w:rPr>
        <w:t xml:space="preserve">3.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They consume very little red meat — much less saturated fat overall.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19"/>
          <w:szCs w:val="19"/>
        </w:rPr>
        <w:t xml:space="preserve">4.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e.g. a great deal of history (uncountable) / a large number of influences (countable) / plenty of varieties (countable) / little consensus (uncountable) / a few researchers (countable)</w:t>
      </w:r>
    </w:p>
    <w:p>
      <w:pPr>
        <w:keepNext/>
        <w:pBdr>
          <w:bottom w:val="single" w:color="CCFBF1" w:sz="8" w:space="2"/>
        </w:pBdr>
        <w:spacing w:after="60" w:before="14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Grammar practice</w:t>
      </w:r>
    </w:p>
    <w:p>
      <w:pPr>
        <w:spacing w:after="4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1. Very ____ people came, so the room felt empty. (çok az) →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19"/>
          <w:szCs w:val="19"/>
        </w:rPr>
        <w:t xml:space="preserve">few</w:t>
      </w:r>
    </w:p>
    <w:p>
      <w:pPr>
        <w:spacing w:after="4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2. Could I have ____ sugar in my tea? (biraz) →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19"/>
          <w:szCs w:val="19"/>
        </w:rPr>
        <w:t xml:space="preserve">a little</w:t>
      </w:r>
    </w:p>
    <w:p>
      <w:pPr>
        <w:spacing w:after="4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3. There were too ____ cars on the road. →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19"/>
          <w:szCs w:val="19"/>
        </w:rPr>
        <w:t xml:space="preserve">many</w:t>
      </w:r>
    </w:p>
    <w:p>
      <w:pPr>
        <w:spacing w:after="4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4. We have ____ of time — the film starts at nine. (bol) →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19"/>
          <w:szCs w:val="19"/>
        </w:rPr>
        <w:t xml:space="preserve">plenty</w:t>
      </w:r>
    </w:p>
    <w:p>
      <w:pPr>
        <w:keepNext/>
        <w:pBdr>
          <w:bottom w:val="single" w:color="CCFBF1" w:sz="8" w:space="2"/>
        </w:pBdr>
        <w:spacing w:after="60" w:before="14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Writing — örnek cevaplar</w:t>
      </w:r>
    </w:p>
    <w:p>
      <w:pPr>
        <w:keepNext/>
        <w:spacing w:after="40" w:before="6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19"/>
          <w:szCs w:val="19"/>
        </w:rPr>
        <w:t xml:space="preserve">Görev 1 — Yemek kültürü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W w:type="dxa" w:w="10106"/>
            <w:tcBorders>
              <w:top w:val="none" w:color="FFFFFF" w:sz="0"/>
              <w:left w:val="single" w:color="A855F7" w:sz="18"/>
              <w:bottom w:val="none" w:color="FFFFFF" w:sz="0"/>
              <w:right w:val="none" w:color="FFFFFF" w:sz="0"/>
            </w:tcBorders>
            <w:shd w:fill="FDF4F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4C1D95"/>
                <w:sz w:val="19"/>
                <w:szCs w:val="19"/>
              </w:rPr>
              <w:t xml:space="preserve">In Turkey, there is a great deal of variety in the food culture from region to region. People eat plenty of vegetables, legumes, and grains. There are a large number of distinctive regional dishes that reflect local history. However, there is hardly any fast food culture in rural Anatolia compared to the big cities.</w:t>
            </w:r>
          </w:p>
        </w:tc>
      </w:tr>
    </w:tbl>
    <w:p>
      <w:pPr>
        <w:keepNext/>
        <w:spacing w:after="40" w:before="6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19"/>
          <w:szCs w:val="19"/>
        </w:rPr>
        <w:t xml:space="preserve">Görev 2 — Favori yemek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W w:type="dxa" w:w="10106"/>
            <w:tcBorders>
              <w:top w:val="none" w:color="FFFFFF" w:sz="0"/>
              <w:left w:val="single" w:color="A855F7" w:sz="18"/>
              <w:bottom w:val="none" w:color="FFFFFF" w:sz="0"/>
              <w:right w:val="none" w:color="FFFFFF" w:sz="0"/>
            </w:tcBorders>
            <w:shd w:fill="FDF4F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4C1D95"/>
                <w:sz w:val="19"/>
                <w:szCs w:val="19"/>
              </w:rPr>
              <w:t xml:space="preserve">My favourite traditional meal is mantı — tiny Turkish dumplings filled with spiced minced meat. A small amount of yoghurt is served on top, along with a little hot butter sauce with red pepper. It originally comes from Central Asian nomadic cuisine and was brought to Anatolia centuries ago.</w:t>
            </w:r>
          </w:p>
        </w:tc>
      </w:tr>
    </w:tbl>
    <w:p>
      <w:pPr>
        <w:spacing w:after="200" w:before="0" w:line="276"/>
      </w:pPr>
    </w:p>
    <w:p>
      <w:pPr>
        <w:spacing w:after="8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18"/>
          <w:szCs w:val="18"/>
        </w:rPr>
        <w:t xml:space="preserve">İnteraktif sürüm, anında geri bildirim ve XP için: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766E"/>
          <w:sz w:val="18"/>
          <w:szCs w:val="18"/>
        </w:rPr>
        <w:t xml:space="preserve">abonlinenglish.school/ingilizce-b1/unite-6-advanced-quantifiers</w:t>
      </w:r>
    </w:p>
    <w:sectPr>
      <w:headerReference w:type="default" r:id="rId7"/>
      <w:footerReference w:type="default" r:id="rId8"/>
      <w:pgSz w:w="11906" w:h="16838" w:orient="portrait"/>
      <w:pgMar w:top="1100" w:right="900" w:bottom="950" w:left="900" w:header="450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106"/>
      </w:tabs>
    </w:pPr>
    <w:r>
      <w:rPr>
        <w:rFonts w:ascii="Calibri" w:cs="Calibri" w:eastAsia="Calibri" w:hAnsi="Calibri"/>
        <w:b w:val="false"/>
        <w:bCs w:val="false"/>
        <w:i w:val="false"/>
        <w:iCs w:val="false"/>
        <w:strike w:val="false"/>
        <w:color w:val="94A3B8"/>
        <w:sz w:val="14"/>
        <w:szCs w:val="14"/>
      </w:rPr>
      <w:t xml:space="preserve">abonlinenglish.school/ingilizce-b1/unite-6-advanced-quantifiers · Ücretsiz İngilizce öğren</w:t>
    </w:r>
    <w:r>
      <w:rPr>
        <w:rFonts w:ascii="Calibri" w:cs="Calibri" w:eastAsia="Calibri" w:hAnsi="Calibri"/>
        <w:color w:val="94A3B8"/>
        <w:sz w:val="14"/>
        <w:szCs w:val="14"/>
      </w:rPr>
      <w:t xml:space="preserve">	Sayfa </w:t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10106"/>
      </w:tabs>
    </w:pPr>
    <w:r>
      <w:drawing>
        <wp:inline distT="0" distB="0" distL="0" distR="0">
          <wp:extent cx="228600" cy="228600"/>
          <wp:effectExtent t="0" r="0" b="0" l="0"/>
          <wp:docPr id="1" name="logo" descr="AbOnlinEnglish logo" title="AbOnlinEnglis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" cy="228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cs="Calibri" w:eastAsia="Calibri" w:hAnsi="Calibri"/>
        <w:b/>
        <w:bCs/>
        <w:i w:val="false"/>
        <w:iCs w:val="false"/>
        <w:strike w:val="false"/>
        <w:color w:val="0F1E3C"/>
        <w:sz w:val="18"/>
        <w:szCs w:val="18"/>
      </w:rPr>
      <w:t xml:space="preserve">  AbOnlin</w:t>
    </w:r>
    <w:r>
      <w:rPr>
        <w:rFonts w:ascii="Calibri" w:cs="Calibri" w:eastAsia="Calibri" w:hAnsi="Calibri"/>
        <w:b/>
        <w:bCs/>
        <w:i w:val="false"/>
        <w:iCs w:val="false"/>
        <w:strike w:val="false"/>
        <w:color w:val="E8A020"/>
        <w:sz w:val="18"/>
        <w:szCs w:val="18"/>
      </w:rPr>
      <w:t xml:space="preserve">English</w:t>
    </w:r>
    <w:r>
      <w:rPr>
        <w:rFonts w:ascii="Calibri" w:cs="Calibri" w:eastAsia="Calibri" w:hAnsi="Calibri"/>
        <w:b/>
        <w:bCs/>
        <w:color w:val="0F766E"/>
        <w:sz w:val="16"/>
        <w:szCs w:val="16"/>
      </w:rPr>
      <w:t xml:space="preserve">	B1 · Unit 6 · Food Cultures of the World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ed359a5dbb6ecdb621cec9d67eb92b523c4bb359.jp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ed359a5dbb6ecdb621cec9d67eb92b523c4bb359.jp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B1 Ünite 6: Food Cultures of the World — Advanced Quantifiers</dc:title>
  <dc:subject>Advanced Quantifiers</dc:subject>
  <dc:creator>AbOnlinEnglish</dc:creator>
  <cp:keywords>b1 ingilizce, Advanced Quantifiers, AbOnlinEnglish</cp:keywords>
  <dc:description>abonlinenglish.school — ücretsiz İngilizce çalışma kağıdı</dc:description>
  <cp:lastModifiedBy>Un-named</cp:lastModifiedBy>
  <cp:revision>1</cp:revision>
  <dcterms:created xsi:type="dcterms:W3CDTF">2026-09-23T15:21:18.329Z</dcterms:created>
  <dcterms:modified xsi:type="dcterms:W3CDTF">2026-09-23T15:21:18.329Z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