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5B21B6" w:sz="4"/>
              <w:left w:val="single" w:color="5B21B6" w:sz="4"/>
              <w:bottom w:val="single" w:color="5B21B6" w:sz="4"/>
              <w:right w:val="single" w:color="5B21B6" w:sz="4"/>
            </w:tcBorders>
            <w:shd w:fill="5B21B6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5B21B6" w:sz="4"/>
              <w:left w:val="single" w:color="5B21B6" w:sz="4"/>
              <w:bottom w:val="single" w:color="5B21B6" w:sz="4"/>
              <w:right w:val="single" w:color="5B21B6" w:sz="4"/>
            </w:tcBorders>
            <w:shd w:fill="5B21B6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B2 · UPPER-INTERMEDIATE · ÜNİTE 2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⚖️ Law &amp; Society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Relative Clauses — Defining vs Non-Defining (who/which/whose/where/whereby)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7C3AED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Hukuk ve toplum temasıyla tanımlayıcı ve ek bilgi veren relative clause farkını, virgül kuralını ve whose / whereby kullanımını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defining relative clause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Tanımlayıcı — virgülsüz, 'that' kullanılabilir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non-defining relative clause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Ek bilgi veren — virgüllü, 'that' kullanılamaz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whose + noun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...in/nin — iyelik gösterir (kişi veya nesne)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whereby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...yoluyla, ...vasıtasıyla (resmi)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Yargı yetkisi — hangi mahkeme sorumlu?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legislation / statute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Mevzuat / yazılı kanun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liable (for)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Sorumlu (hukuki) — yasal yükümlülük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sue someone (for)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Birini dava etmek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precedent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Emsal — önceden verilen kararla yol gösterir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civil rights vs human rights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Medeni haklar (vatandaş) vs İnsan hakları (evrensel)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Relative Clauses — Defining &amp; Non-defining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B2 düzeyinde relative clauses iki türe ayrılır: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defining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(tanımlayan — virgülsüz) 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non-defining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(ek bilgi veren — virgüllü). Bu ayrım hem anlam hem de noktalama açısından kritiktir.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Defining vs Non-defining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Kural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Defining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Virgül yok · that kullanılabilir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man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who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called was rude.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Hangi adam? — arayan adam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Non-defining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Virgüllü · that KULLANILMAZ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My father,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who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is 60, loves jazz.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Ek bilgi — babam zaten bilinen biri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Zamir seçimi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Zamir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Kullanım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Defining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Non-defining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who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kişiler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which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nesneler/hayvanlar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that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kişi ve nesneler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❌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whose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aitlik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where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yerler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when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zamanlar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✅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Non-defining'de that yasak!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My sister, that lives in London, is a chef.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My sister, who lives in London, is a chef.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The Eiffel Tower, that was built in 1889, is in Paris.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The Eiffel Tower, which was built in 1889, is in Paris.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Preposition + which/whom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Resmi yazıda preposition relative pronoun'dan önce gelir: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Informal: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company (that) I work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for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is expanding.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Formal: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company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for which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 work is expanding.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Informal: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person (who) I spoke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was helpful.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Formal: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person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to whom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 spoke was helpful.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The Right to Be Forgotten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May 2014, the Court of Justice of the European Union made a landmark ruling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which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changed internet privacy law forever. Mario Costeja González,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whose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name appeared in old newspaper articles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that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linked him to debt problems, had requested that Google remove the search links.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 court ruled that individuals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believe their outdated data harms their privacy have the right to request its removal. Companies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that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fail to comply may face significant fines.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This ruling,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which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only applies within the EU, has been deeply controversial. Journalists,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whose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work depends on public access to historical information, argued it threatened press freedom. Historians expressed concern about a world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where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inconvenient facts could simply be deleted.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A system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whereby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anyone could request the erasure of legally published information was described by critics as "digital amnesia." The company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whose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search results triggered the original case — Google — lost.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 debate continues: the right to privacy versus the right to information — two fundamental values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that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cannot always coexist. The year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this ruling was made marked a turning point in how the internet,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which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had long operated as an unlimited archive,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 forced to face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questions of accountability.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Gerçek olay ve araştırmalara dayanır; ders amacıyla sadeleştirilmiştir.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17"/>
          <w:szCs w:val="17"/>
        </w:rPr>
        <w:t xml:space="preserve">Kaynaklar:</w:t>
      </w:r>
    </w:p>
    <w:p>
      <w:pPr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6"/>
          <w:szCs w:val="16"/>
        </w:rPr>
        <w:t xml:space="preserve">• CJEU, C-131/12 Google Spain v AEPD (13 Mayıs 2014) — EUR-Lex — </w:t>
      </w:r>
      <w:hyperlink w:history="1" r:id="rIdsfemy6zhfsex4newbko4y">
        <w:r>
          <w:rPr>
            <w:rFonts w:ascii="Calibri" w:cs="Calibri" w:eastAsia="Calibri" w:hAnsi="Calibri"/>
            <w:color w:val="1D4ED8"/>
            <w:sz w:val="16"/>
            <w:szCs w:val="16"/>
            <w:u w:val="single"/>
          </w:rPr>
          <w:t xml:space="preserve">https://eur-lex.europa.eu/legal-content/EN/ALL/?uri=CELEX%3A62012CJ0131</w:t>
        </w:r>
      </w:hyperlink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Who was Mario Costeja González and what did he request?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right did the court rule that individuals have?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Why were journalists and historians concerned?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Find one defining and one non-defining relative clause in the text. Explain the difference.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law ___ protects workers was passed in 2010.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which,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new law, ___ was passed in 2010, protects workers.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lawyer ___ defended him is nationally famous.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whose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man ___ car was stolen reported it immediately.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whose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This is the case ___ lasted over five years.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verdict, ___ surprised everyone, was announced yesterday.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country ___ legal system is based on common law operates differently.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whose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judge, ___ had 30 years' experience, gave the final ruling.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Anyone ___ is found guilty may face up to ten years in prison.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whose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legislation, ___ took three years to pass, is now in force.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evidence ___ was presented in court proved decisive.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which,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Lawyers ___ specialise in human rights are increasingly in demand.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whose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city, ___ she grew up, has changed enormously.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where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ruling ___ changed internet law was made in 2014.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which,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organisation, ___ was founded in 1945, promotes human rights globally.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Relative clause alıştırması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3 sentences: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A defining relative clause (no comma, identifies the noun)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A non-defining relative clause (with comma, adds extra information)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A sentence using 'whose'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Hukuk ve toplum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4–5 sentences about a law you think is important or unfair. Use at least 2 relative clauses. (e.g. 'The law that...' / 'This legislation, which...')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1. c)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Defining RC — hangi kanun? Virgül yok → that kullanılabilir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2. c) which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Non-defining (ek bilgi) — virgül var → which (NOT that!)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3. b) who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Kişi için defining RC → who (ya da that)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4. c) whose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İyelik → whose (the man whose car = the car of the man)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5. c)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Defining — hangi dava? → that ya da which (virgülsüz)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6. b) which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Non-defining, virgül → which (NOT that!)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7. c) whose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İyelik → whose (the country whose legal system)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8. a) who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Non-defining, kişi, virgül → who (not that!)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9. b) who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Kişi (anyone) için defining RC → who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10. b) which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Non-defining (ek bilgi, virgül) → which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11. c)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Defining (hangi delil?) → that ya da which (virgülsüz)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12. b) who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Kişi için defining RC → who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13. a) where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Yer + non-defining → where (or 'in which')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14. b)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Defining (hangi karar?) → that ya da which (virgülsüz)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15. b) which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Non-defining (ek bilgi, virgül) → which</w:t>
      </w: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A Spanish man whose name appeared in old debt-related articles — he requested Google remove the links.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 right to request removal of outdated data that harms their privacy.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They feared it threatened press freedom and could allow inconvenient historical facts to be deleted.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Defining: 'individuals who believe...' (no comma, defines which individuals) / Non-defining: 'this ruling, which only applies within the EU,' (comma, extra info about the ruling)</w:t>
      </w: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Görev 1 — Relative clause alıştırması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The law that I find most important is the right to a fair trial, which is protected in most democratic constitutions. My professor, who has worked in criminal law for thirty years, believes access to justice is the foundation of a functioning society. The regulation which was introduced in 2020, and which has already prevented dozens of wrongful convictions, must be strengthened further.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Görev 2 — Hukuk ve toplum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The right to education is a fundamental principle which every child deserves, regardless of background. Those whose families cannot afford schooling are systematically denied opportunities. It is a right which must be enforced globally, not just in wealthy nations. The organisations that campaign for this cause deserve far greater support.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8"/>
          <w:szCs w:val="18"/>
        </w:rPr>
        <w:t xml:space="preserve">abonlinenglish.school/ingilizce-b2/unite-2-defining-non-defining-relative-clauses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abonlinenglish.school/ingilizce-b2/unite-2-defining-non-defining-relative-clauses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5B21B6"/>
        <w:sz w:val="16"/>
        <w:szCs w:val="16"/>
      </w:rPr>
      <w:t xml:space="preserve">	B2 · Unit 2 · Law &amp; Society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sfemy6zhfsex4newbko4y" Type="http://schemas.openxmlformats.org/officeDocument/2006/relationships/hyperlink" Target="https://eur-lex.europa.eu/legal-content/EN/ALL/?uri=CELEX%3A62012CJ0131" TargetMode="External"/><Relationship Id="rId9" Type="http://schemas.openxmlformats.org/officeDocument/2006/relationships/image" Target="media/ed359a5dbb6ecdb621cec9d67eb92b523c4bb359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 Ünite 2: Law &amp; Society — Defining vs Non-defining Relative Clauses</dc:title>
  <dc:subject>Defining vs Non-defining Relative Clauses</dc:subject>
  <dc:creator>AbOnlinEnglish</dc:creator>
  <cp:keywords>b2 ingilizce, Defining vs Non-defining Relative Clauses, AbOnlinEnglish</cp:keywords>
  <dc:description>abonlinenglish.school — ücretsiz İngilizce çalışma kağıdı</dc:description>
  <cp:lastModifiedBy>Un-named</cp:lastModifiedBy>
  <cp:revision>1</cp:revision>
  <dcterms:created xsi:type="dcterms:W3CDTF">2026-09-23T15:21:18.575Z</dcterms:created>
  <dcterms:modified xsi:type="dcterms:W3CDTF">2026-09-23T15:21:18.576Z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